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B115D" w14:textId="0FB01A6E" w:rsidR="00531D4B" w:rsidRDefault="00531D4B" w:rsidP="00D43F2B">
      <w:pPr>
        <w:pStyle w:val="Pa0"/>
        <w:jc w:val="center"/>
        <w:rPr>
          <w:rStyle w:val="A0"/>
          <w:rFonts w:ascii="Cera Pro Macmillan" w:hAnsi="Cera Pro Macmillan"/>
        </w:rPr>
      </w:pPr>
      <w:r w:rsidRPr="006B398D">
        <w:rPr>
          <w:rStyle w:val="A0"/>
          <w:rFonts w:ascii="Cera Pro Macmillan" w:hAnsi="Cera Pro Macmillan"/>
        </w:rPr>
        <w:t>R20</w:t>
      </w:r>
      <w:r w:rsidR="006F5418" w:rsidRPr="006B398D">
        <w:rPr>
          <w:rStyle w:val="A0"/>
          <w:rFonts w:ascii="Cera Pro Macmillan" w:hAnsi="Cera Pro Macmillan"/>
        </w:rPr>
        <w:t>7</w:t>
      </w:r>
      <w:r w:rsidRPr="006B398D">
        <w:rPr>
          <w:rStyle w:val="A0"/>
          <w:rFonts w:ascii="Cera Pro Macmillan" w:hAnsi="Cera Pro Macmillan"/>
        </w:rPr>
        <w:t xml:space="preserve"> Panel- Inherited </w:t>
      </w:r>
      <w:r w:rsidR="00735EBE" w:rsidRPr="006B398D">
        <w:rPr>
          <w:rStyle w:val="A0"/>
          <w:rFonts w:ascii="Cera Pro Macmillan" w:hAnsi="Cera Pro Macmillan"/>
        </w:rPr>
        <w:t>Ovarian</w:t>
      </w:r>
      <w:r w:rsidRPr="006B398D">
        <w:rPr>
          <w:rStyle w:val="A0"/>
          <w:rFonts w:ascii="Cera Pro Macmillan" w:hAnsi="Cera Pro Macmillan"/>
        </w:rPr>
        <w:t xml:space="preserve"> Cancer</w:t>
      </w:r>
      <w:r w:rsidRPr="006B398D">
        <w:rPr>
          <w:rStyle w:val="A0"/>
          <w:rFonts w:ascii="Cera Pro Macmillan" w:hAnsi="Cera Pro Macmillan"/>
          <w:i/>
          <w:iCs/>
        </w:rPr>
        <w:t xml:space="preserve"> </w:t>
      </w:r>
      <w:r w:rsidRPr="006B398D">
        <w:rPr>
          <w:rStyle w:val="A0"/>
          <w:rFonts w:ascii="Cera Pro Macmillan" w:hAnsi="Cera Pro Macmillan"/>
        </w:rPr>
        <w:t>test</w:t>
      </w:r>
      <w:r w:rsidR="00DA5CAC" w:rsidRPr="006B398D">
        <w:rPr>
          <w:rStyle w:val="A0"/>
          <w:rFonts w:ascii="Cera Pro Macmillan" w:hAnsi="Cera Pro Macmillan"/>
        </w:rPr>
        <w:t>:</w:t>
      </w:r>
      <w:r w:rsidRPr="006B398D">
        <w:rPr>
          <w:rStyle w:val="A0"/>
          <w:rFonts w:ascii="Cera Pro Macmillan" w:hAnsi="Cera Pro Macmillan"/>
        </w:rPr>
        <w:t xml:space="preserve"> </w:t>
      </w:r>
      <w:r w:rsidR="000E680C">
        <w:rPr>
          <w:rStyle w:val="A0"/>
          <w:rFonts w:ascii="Cera Pro Macmillan" w:hAnsi="Cera Pro Macmillan"/>
        </w:rPr>
        <w:t xml:space="preserve">Germline </w:t>
      </w:r>
      <w:r w:rsidR="00FC69BB" w:rsidRPr="006B398D">
        <w:rPr>
          <w:rStyle w:val="A0"/>
          <w:rFonts w:ascii="Cera Pro Macmillan" w:hAnsi="Cera Pro Macmillan"/>
        </w:rPr>
        <w:t>pathogenic variant</w:t>
      </w:r>
      <w:r w:rsidRPr="006B398D">
        <w:rPr>
          <w:rStyle w:val="A0"/>
          <w:rFonts w:ascii="Cera Pro Macmillan" w:hAnsi="Cera Pro Macmillan"/>
        </w:rPr>
        <w:t xml:space="preserve"> test result</w:t>
      </w:r>
    </w:p>
    <w:p w14:paraId="4D8E3851" w14:textId="77777777" w:rsidR="00D43F2B" w:rsidRPr="00D43F2B" w:rsidRDefault="00D43F2B" w:rsidP="00D43F2B">
      <w:pPr>
        <w:pStyle w:val="Default"/>
      </w:pPr>
    </w:p>
    <w:p w14:paraId="2E2479F4" w14:textId="68297F8A" w:rsidR="00531D4B" w:rsidRPr="006B398D" w:rsidRDefault="00531D4B" w:rsidP="00531D4B">
      <w:pPr>
        <w:pStyle w:val="Pa1"/>
        <w:spacing w:after="100"/>
        <w:rPr>
          <w:rStyle w:val="A1"/>
          <w:rFonts w:ascii="Cera Pro Macmillan" w:hAnsi="Cera Pro Macmillan"/>
        </w:rPr>
      </w:pPr>
      <w:r w:rsidRPr="006B398D">
        <w:rPr>
          <w:rStyle w:val="A1"/>
          <w:rFonts w:ascii="Cera Pro Macmillan" w:hAnsi="Cera Pro Macmillan"/>
        </w:rPr>
        <w:t>You had a</w:t>
      </w:r>
      <w:r w:rsidR="00C33293" w:rsidRPr="006B398D">
        <w:rPr>
          <w:rStyle w:val="A1"/>
          <w:rFonts w:ascii="Cera Pro Macmillan" w:hAnsi="Cera Pro Macmillan"/>
        </w:rPr>
        <w:t>n R20</w:t>
      </w:r>
      <w:r w:rsidR="00DA5CAC" w:rsidRPr="006B398D">
        <w:rPr>
          <w:rStyle w:val="A1"/>
          <w:rFonts w:ascii="Cera Pro Macmillan" w:hAnsi="Cera Pro Macmillan"/>
        </w:rPr>
        <w:t>7</w:t>
      </w:r>
      <w:r w:rsidR="00C33293" w:rsidRPr="006B398D">
        <w:rPr>
          <w:rStyle w:val="A1"/>
          <w:rFonts w:ascii="Cera Pro Macmillan" w:hAnsi="Cera Pro Macmillan"/>
        </w:rPr>
        <w:t xml:space="preserve"> </w:t>
      </w:r>
      <w:r w:rsidRPr="006B398D">
        <w:rPr>
          <w:rStyle w:val="A1"/>
          <w:rFonts w:ascii="Cera Pro Macmillan" w:hAnsi="Cera Pro Macmillan"/>
        </w:rPr>
        <w:t>gene</w:t>
      </w:r>
      <w:r w:rsidR="00C33293" w:rsidRPr="006B398D">
        <w:rPr>
          <w:rStyle w:val="A1"/>
          <w:rFonts w:ascii="Cera Pro Macmillan" w:hAnsi="Cera Pro Macmillan"/>
        </w:rPr>
        <w:t xml:space="preserve"> panel</w:t>
      </w:r>
      <w:r w:rsidRPr="006B398D">
        <w:rPr>
          <w:rStyle w:val="A1"/>
          <w:rFonts w:ascii="Cera Pro Macmillan" w:hAnsi="Cera Pro Macmillan"/>
        </w:rPr>
        <w:t xml:space="preserve"> test</w:t>
      </w:r>
      <w:r w:rsidR="00CB6C5C" w:rsidRPr="006B398D">
        <w:rPr>
          <w:rStyle w:val="A1"/>
          <w:rFonts w:ascii="Cera Pro Macmillan" w:hAnsi="Cera Pro Macmillan"/>
        </w:rPr>
        <w:t xml:space="preserve"> that looked at genes that can cause hereditary ovarian cancer</w:t>
      </w:r>
      <w:r w:rsidRPr="006B398D">
        <w:rPr>
          <w:rStyle w:val="A1"/>
          <w:rFonts w:ascii="Cera Pro Macmillan" w:hAnsi="Cera Pro Macmillan"/>
        </w:rPr>
        <w:t>.</w:t>
      </w:r>
    </w:p>
    <w:p w14:paraId="30F5510E" w14:textId="77777777" w:rsidR="00DE1375" w:rsidRPr="006B398D" w:rsidRDefault="00DE1375" w:rsidP="00DE1375">
      <w:pPr>
        <w:pStyle w:val="Default"/>
        <w:rPr>
          <w:rFonts w:ascii="Cera Pro Macmillan" w:hAnsi="Cera Pro Macmillan"/>
        </w:rPr>
      </w:pPr>
    </w:p>
    <w:p w14:paraId="48675969" w14:textId="6BCC3737" w:rsidR="00531D4B" w:rsidRPr="006B398D" w:rsidRDefault="00531D4B" w:rsidP="00531D4B">
      <w:pPr>
        <w:pStyle w:val="Pa2"/>
        <w:spacing w:after="220"/>
        <w:rPr>
          <w:rFonts w:ascii="Cera Pro Macmillan" w:hAnsi="Cera Pro Macmillan"/>
          <w:color w:val="000000"/>
          <w:sz w:val="26"/>
          <w:szCs w:val="26"/>
        </w:rPr>
      </w:pPr>
      <w:r w:rsidRPr="006B398D">
        <w:rPr>
          <w:rStyle w:val="A1"/>
          <w:rFonts w:ascii="Cera Pro Macmillan" w:hAnsi="Cera Pro Macmillan"/>
          <w:b/>
          <w:bCs/>
        </w:rPr>
        <w:t xml:space="preserve">The test result </w:t>
      </w:r>
      <w:r w:rsidR="00A7365E" w:rsidRPr="006B398D">
        <w:rPr>
          <w:rStyle w:val="A1"/>
          <w:rFonts w:ascii="Cera Pro Macmillan" w:hAnsi="Cera Pro Macmillan"/>
          <w:b/>
          <w:bCs/>
        </w:rPr>
        <w:t>has shown that you have a</w:t>
      </w:r>
      <w:r w:rsidRPr="006B398D">
        <w:rPr>
          <w:rStyle w:val="A1"/>
          <w:rFonts w:ascii="Cera Pro Macmillan" w:hAnsi="Cera Pro Macmillan"/>
          <w:b/>
          <w:bCs/>
        </w:rPr>
        <w:t xml:space="preserve"> </w:t>
      </w:r>
      <w:r w:rsidR="007662D1" w:rsidRPr="006B398D">
        <w:rPr>
          <w:rStyle w:val="A1"/>
          <w:rFonts w:ascii="Cera Pro Macmillan" w:hAnsi="Cera Pro Macmillan"/>
          <w:b/>
          <w:bCs/>
        </w:rPr>
        <w:t xml:space="preserve">harmful </w:t>
      </w:r>
      <w:r w:rsidRPr="006B398D">
        <w:rPr>
          <w:rStyle w:val="A1"/>
          <w:rFonts w:ascii="Cera Pro Macmillan" w:hAnsi="Cera Pro Macmillan"/>
          <w:b/>
          <w:bCs/>
        </w:rPr>
        <w:t>alteration</w:t>
      </w:r>
      <w:r w:rsidR="00201CF4" w:rsidRPr="006B398D">
        <w:rPr>
          <w:rStyle w:val="A1"/>
          <w:rFonts w:ascii="Cera Pro Macmillan" w:hAnsi="Cera Pro Macmillan"/>
          <w:b/>
          <w:bCs/>
        </w:rPr>
        <w:t xml:space="preserve"> (pathogenic variant)</w:t>
      </w:r>
      <w:r w:rsidRPr="006B398D">
        <w:rPr>
          <w:rStyle w:val="A1"/>
          <w:rFonts w:ascii="Cera Pro Macmillan" w:hAnsi="Cera Pro Macmillan"/>
          <w:b/>
          <w:bCs/>
        </w:rPr>
        <w:t xml:space="preserve"> in </w:t>
      </w:r>
      <w:r w:rsidR="004276B2" w:rsidRPr="006B398D">
        <w:rPr>
          <w:rStyle w:val="A1"/>
          <w:rFonts w:ascii="Cera Pro Macmillan" w:hAnsi="Cera Pro Macmillan"/>
          <w:b/>
          <w:bCs/>
        </w:rPr>
        <w:t xml:space="preserve">one of the ovarian cancer </w:t>
      </w:r>
      <w:r w:rsidRPr="006B398D">
        <w:rPr>
          <w:rStyle w:val="A1"/>
          <w:rFonts w:ascii="Cera Pro Macmillan" w:hAnsi="Cera Pro Macmillan"/>
          <w:b/>
          <w:bCs/>
        </w:rPr>
        <w:t xml:space="preserve">genes in your blood sample. </w:t>
      </w:r>
    </w:p>
    <w:p w14:paraId="3FDDEDD5" w14:textId="77777777" w:rsidR="00531D4B" w:rsidRPr="006B398D" w:rsidRDefault="00531D4B" w:rsidP="00531D4B">
      <w:pPr>
        <w:pStyle w:val="Pa1"/>
        <w:spacing w:after="100"/>
        <w:rPr>
          <w:rFonts w:ascii="Cera Pro Macmillan" w:hAnsi="Cera Pro Macmillan"/>
          <w:color w:val="000000"/>
          <w:sz w:val="32"/>
          <w:szCs w:val="32"/>
        </w:rPr>
      </w:pPr>
      <w:r w:rsidRPr="006B398D">
        <w:rPr>
          <w:rStyle w:val="A3"/>
          <w:rFonts w:ascii="Cera Pro Macmillan" w:hAnsi="Cera Pro Macmillan"/>
        </w:rPr>
        <w:t>What does this result mean for me?</w:t>
      </w:r>
    </w:p>
    <w:p w14:paraId="2E6293FA" w14:textId="56E5352D" w:rsidR="003D7E13" w:rsidRPr="000F5BC3" w:rsidRDefault="00531D4B" w:rsidP="000F5BC3">
      <w:pPr>
        <w:pStyle w:val="Pa1"/>
        <w:spacing w:after="100"/>
        <w:rPr>
          <w:rFonts w:ascii="Cera Pro Macmillan" w:hAnsi="Cera Pro Macmillan"/>
          <w:color w:val="000000"/>
          <w:sz w:val="26"/>
          <w:szCs w:val="26"/>
        </w:rPr>
      </w:pPr>
      <w:r w:rsidRPr="006B398D">
        <w:rPr>
          <w:rStyle w:val="A1"/>
          <w:rFonts w:ascii="Cera Pro Macmillan" w:hAnsi="Cera Pro Macmillan"/>
        </w:rPr>
        <w:t xml:space="preserve">This means we have found an alteration in the </w:t>
      </w:r>
      <w:r w:rsidRPr="006B398D">
        <w:rPr>
          <w:rStyle w:val="A1"/>
          <w:rFonts w:ascii="Cera Pro Macmillan" w:hAnsi="Cera Pro Macmillan"/>
          <w:i/>
          <w:iCs/>
        </w:rPr>
        <w:t xml:space="preserve">BRCA1, BRCA2, PALB2, </w:t>
      </w:r>
      <w:r w:rsidR="007662D1" w:rsidRPr="006B398D">
        <w:rPr>
          <w:rStyle w:val="A1"/>
          <w:rFonts w:ascii="Cera Pro Macmillan" w:hAnsi="Cera Pro Macmillan"/>
          <w:i/>
          <w:iCs/>
        </w:rPr>
        <w:t>BRIP1</w:t>
      </w:r>
      <w:r w:rsidR="00C33293" w:rsidRPr="006B398D">
        <w:rPr>
          <w:rStyle w:val="A1"/>
          <w:rFonts w:ascii="Cera Pro Macmillan" w:hAnsi="Cera Pro Macmillan"/>
          <w:i/>
          <w:iCs/>
        </w:rPr>
        <w:t>,</w:t>
      </w:r>
      <w:r w:rsidR="005C2362" w:rsidRPr="006B398D">
        <w:rPr>
          <w:rStyle w:val="A1"/>
          <w:rFonts w:ascii="Cera Pro Macmillan" w:hAnsi="Cera Pro Macmillan"/>
          <w:i/>
          <w:iCs/>
        </w:rPr>
        <w:t xml:space="preserve"> </w:t>
      </w:r>
      <w:r w:rsidR="00E226B0" w:rsidRPr="006B398D">
        <w:rPr>
          <w:rStyle w:val="A1"/>
          <w:rFonts w:ascii="Cera Pro Macmillan" w:hAnsi="Cera Pro Macmillan"/>
          <w:i/>
          <w:iCs/>
        </w:rPr>
        <w:t>MLH1, MSH2, MSH6</w:t>
      </w:r>
      <w:r w:rsidR="00C33293" w:rsidRPr="006B398D">
        <w:rPr>
          <w:rStyle w:val="A1"/>
          <w:rFonts w:ascii="Cera Pro Macmillan" w:hAnsi="Cera Pro Macmillan"/>
          <w:i/>
          <w:iCs/>
        </w:rPr>
        <w:t xml:space="preserve">, RAD51C </w:t>
      </w:r>
      <w:r w:rsidR="00DE1375" w:rsidRPr="006B398D">
        <w:rPr>
          <w:rStyle w:val="A1"/>
          <w:rFonts w:ascii="Cera Pro Macmillan" w:hAnsi="Cera Pro Macmillan"/>
        </w:rPr>
        <w:t>or</w:t>
      </w:r>
      <w:r w:rsidR="00C33293" w:rsidRPr="006B398D">
        <w:rPr>
          <w:rStyle w:val="A1"/>
          <w:rFonts w:ascii="Cera Pro Macmillan" w:hAnsi="Cera Pro Macmillan"/>
        </w:rPr>
        <w:t xml:space="preserve"> </w:t>
      </w:r>
      <w:r w:rsidR="00C33293" w:rsidRPr="006B398D">
        <w:rPr>
          <w:rStyle w:val="A1"/>
          <w:rFonts w:ascii="Cera Pro Macmillan" w:hAnsi="Cera Pro Macmillan"/>
          <w:i/>
          <w:iCs/>
        </w:rPr>
        <w:t>RAD51D</w:t>
      </w:r>
      <w:r w:rsidRPr="006B398D">
        <w:rPr>
          <w:rStyle w:val="A1"/>
          <w:rFonts w:ascii="Cera Pro Macmillan" w:hAnsi="Cera Pro Macmillan"/>
        </w:rPr>
        <w:t xml:space="preserve"> genes which </w:t>
      </w:r>
      <w:r w:rsidR="00DE1375" w:rsidRPr="006B398D">
        <w:rPr>
          <w:rStyle w:val="A1"/>
          <w:rFonts w:ascii="Cera Pro Macmillan" w:hAnsi="Cera Pro Macmillan"/>
        </w:rPr>
        <w:t xml:space="preserve">is the likely cause of your ovarian cancer. </w:t>
      </w:r>
      <w:r w:rsidR="005C2362" w:rsidRPr="006B398D">
        <w:rPr>
          <w:rStyle w:val="A1"/>
          <w:rFonts w:ascii="Cera Pro Macmillan" w:hAnsi="Cera Pro Macmillan"/>
        </w:rPr>
        <w:t>Please see your genetic report for details on exactly which alteration was identified.</w:t>
      </w:r>
    </w:p>
    <w:p w14:paraId="6E05D093" w14:textId="267E4985" w:rsidR="00531D4B" w:rsidRPr="006B398D" w:rsidRDefault="00505C3F" w:rsidP="00120745">
      <w:pPr>
        <w:pStyle w:val="Pa1"/>
        <w:spacing w:after="100"/>
        <w:rPr>
          <w:rStyle w:val="A1"/>
          <w:rFonts w:ascii="Cera Pro Macmillan" w:hAnsi="Cera Pro Macmillan"/>
        </w:rPr>
      </w:pPr>
      <w:r w:rsidRPr="006B398D">
        <w:rPr>
          <w:rStyle w:val="A1"/>
          <w:rFonts w:ascii="Cera Pro Macmillan" w:hAnsi="Cera Pro Macmillan"/>
        </w:rPr>
        <w:t xml:space="preserve">A change in one of these genes puts you at higher risk of breast, ovarian and prostate cancers, and occasionally, other cancers. </w:t>
      </w:r>
      <w:r w:rsidR="003D7E13" w:rsidRPr="006B398D">
        <w:rPr>
          <w:rStyle w:val="A1"/>
          <w:rFonts w:ascii="Cera Pro Macmillan" w:hAnsi="Cera Pro Macmillan"/>
        </w:rPr>
        <w:t xml:space="preserve">Your cancer team will discuss the </w:t>
      </w:r>
      <w:r w:rsidR="005726DC" w:rsidRPr="006B398D">
        <w:rPr>
          <w:rStyle w:val="A1"/>
          <w:rFonts w:ascii="Cera Pro Macmillan" w:hAnsi="Cera Pro Macmillan"/>
        </w:rPr>
        <w:t>impact of this result on your treatment plan and your future options.</w:t>
      </w:r>
      <w:r w:rsidR="000B1CD9" w:rsidRPr="006B398D">
        <w:rPr>
          <w:rStyle w:val="A1"/>
          <w:rFonts w:ascii="Cera Pro Macmillan" w:hAnsi="Cera Pro Macmillan"/>
        </w:rPr>
        <w:t xml:space="preserve"> They will now refer you to</w:t>
      </w:r>
      <w:r w:rsidR="00120745" w:rsidRPr="006B398D">
        <w:rPr>
          <w:rStyle w:val="A1"/>
          <w:rFonts w:ascii="Cera Pro Macmillan" w:hAnsi="Cera Pro Macmillan"/>
        </w:rPr>
        <w:t xml:space="preserve"> the Clinical G</w:t>
      </w:r>
      <w:r w:rsidR="000B1CD9" w:rsidRPr="006B398D">
        <w:rPr>
          <w:rStyle w:val="A1"/>
          <w:rFonts w:ascii="Cera Pro Macmillan" w:hAnsi="Cera Pro Macmillan"/>
        </w:rPr>
        <w:t xml:space="preserve">enetics </w:t>
      </w:r>
      <w:r w:rsidR="00120745" w:rsidRPr="006B398D">
        <w:rPr>
          <w:rStyle w:val="A1"/>
          <w:rFonts w:ascii="Cera Pro Macmillan" w:hAnsi="Cera Pro Macmillan"/>
        </w:rPr>
        <w:t>team to discuss these results in more detail.</w:t>
      </w:r>
      <w:r w:rsidR="00531D4B" w:rsidRPr="006B398D">
        <w:rPr>
          <w:rStyle w:val="A1"/>
          <w:rFonts w:ascii="Cera Pro Macmillan" w:hAnsi="Cera Pro Macmillan"/>
        </w:rPr>
        <w:t xml:space="preserve"> </w:t>
      </w:r>
    </w:p>
    <w:p w14:paraId="726DC817" w14:textId="77777777" w:rsidR="006D727C" w:rsidRPr="006B398D" w:rsidRDefault="006D727C" w:rsidP="006D727C">
      <w:pPr>
        <w:pStyle w:val="Default"/>
        <w:rPr>
          <w:rFonts w:ascii="Cera Pro Macmillan" w:hAnsi="Cera Pro Macmillan"/>
        </w:rPr>
      </w:pPr>
    </w:p>
    <w:p w14:paraId="7A01FE63" w14:textId="27BD5216" w:rsidR="006D727C" w:rsidRPr="006B398D" w:rsidRDefault="006D727C" w:rsidP="006D727C">
      <w:pPr>
        <w:pStyle w:val="Default"/>
        <w:rPr>
          <w:rFonts w:ascii="Cera Pro Macmillan" w:hAnsi="Cera Pro Macmillan"/>
        </w:rPr>
      </w:pPr>
      <w:r w:rsidRPr="006B398D">
        <w:rPr>
          <w:rFonts w:ascii="Cera Pro Macmillan" w:hAnsi="Cera Pro Macmillan"/>
        </w:rPr>
        <w:t xml:space="preserve">At your </w:t>
      </w:r>
      <w:r w:rsidR="000C0536" w:rsidRPr="006B398D">
        <w:rPr>
          <w:rFonts w:ascii="Cera Pro Macmillan" w:hAnsi="Cera Pro Macmillan"/>
        </w:rPr>
        <w:t xml:space="preserve">Genetics appointment, the team will discuss your personal future risk of cancer, your options for screening and risk reducing options available to you. </w:t>
      </w:r>
    </w:p>
    <w:p w14:paraId="5D26D12D" w14:textId="77777777" w:rsidR="00120745" w:rsidRPr="006B398D" w:rsidRDefault="00120745" w:rsidP="00120745">
      <w:pPr>
        <w:pStyle w:val="Default"/>
        <w:rPr>
          <w:rFonts w:ascii="Cera Pro Macmillan" w:hAnsi="Cera Pro Macmillan"/>
        </w:rPr>
      </w:pPr>
    </w:p>
    <w:p w14:paraId="701F9A39" w14:textId="77777777" w:rsidR="00531D4B" w:rsidRPr="006B398D" w:rsidRDefault="00531D4B" w:rsidP="00531D4B">
      <w:pPr>
        <w:pStyle w:val="Default"/>
        <w:spacing w:after="40" w:line="241" w:lineRule="atLeast"/>
        <w:rPr>
          <w:rFonts w:ascii="Cera Pro Macmillan" w:hAnsi="Cera Pro Macmillan"/>
          <w:sz w:val="32"/>
          <w:szCs w:val="32"/>
        </w:rPr>
      </w:pPr>
      <w:r w:rsidRPr="006B398D">
        <w:rPr>
          <w:rStyle w:val="A3"/>
          <w:rFonts w:ascii="Cera Pro Macmillan" w:hAnsi="Cera Pro Macmillan"/>
        </w:rPr>
        <w:t>What does this result mean for my relatives?</w:t>
      </w:r>
    </w:p>
    <w:p w14:paraId="0B317AAA" w14:textId="04100B51" w:rsidR="00411429" w:rsidRPr="006B398D" w:rsidRDefault="009954A4" w:rsidP="00531D4B">
      <w:pPr>
        <w:pStyle w:val="Pa1"/>
        <w:spacing w:after="100"/>
        <w:rPr>
          <w:rStyle w:val="A1"/>
          <w:rFonts w:ascii="Cera Pro Macmillan" w:hAnsi="Cera Pro Macmillan"/>
        </w:rPr>
      </w:pPr>
      <w:r w:rsidRPr="006B398D">
        <w:rPr>
          <w:rStyle w:val="A1"/>
          <w:rFonts w:ascii="Cera Pro Macmillan" w:hAnsi="Cera Pro Macmillan"/>
        </w:rPr>
        <w:t>This result will have implications for</w:t>
      </w:r>
      <w:r w:rsidR="00531D4B" w:rsidRPr="006B398D">
        <w:rPr>
          <w:rStyle w:val="A1"/>
          <w:rFonts w:ascii="Cera Pro Macmillan" w:hAnsi="Cera Pro Macmillan"/>
        </w:rPr>
        <w:t xml:space="preserve"> your relatives, as it means they </w:t>
      </w:r>
      <w:r w:rsidR="00844393" w:rsidRPr="006B398D">
        <w:rPr>
          <w:rStyle w:val="A1"/>
          <w:rFonts w:ascii="Cera Pro Macmillan" w:hAnsi="Cera Pro Macmillan"/>
        </w:rPr>
        <w:t xml:space="preserve">may share the genetic change with you. At your appointment with </w:t>
      </w:r>
      <w:r w:rsidR="00832144" w:rsidRPr="006B398D">
        <w:rPr>
          <w:rStyle w:val="A1"/>
          <w:rFonts w:ascii="Cera Pro Macmillan" w:hAnsi="Cera Pro Macmillan"/>
        </w:rPr>
        <w:t>the</w:t>
      </w:r>
      <w:r w:rsidR="00844393" w:rsidRPr="006B398D">
        <w:rPr>
          <w:rStyle w:val="A1"/>
          <w:rFonts w:ascii="Cera Pro Macmillan" w:hAnsi="Cera Pro Macmillan"/>
        </w:rPr>
        <w:t xml:space="preserve"> Genetics Team</w:t>
      </w:r>
      <w:r w:rsidR="00832144" w:rsidRPr="006B398D">
        <w:rPr>
          <w:rStyle w:val="A1"/>
          <w:rFonts w:ascii="Cera Pro Macmillan" w:hAnsi="Cera Pro Macmillan"/>
        </w:rPr>
        <w:t xml:space="preserve">, </w:t>
      </w:r>
      <w:r w:rsidR="00A802B2" w:rsidRPr="006B398D">
        <w:rPr>
          <w:rStyle w:val="A1"/>
          <w:rFonts w:ascii="Cera Pro Macmillan" w:hAnsi="Cera Pro Macmillan"/>
        </w:rPr>
        <w:t>t</w:t>
      </w:r>
      <w:r w:rsidR="00450F6E" w:rsidRPr="006B398D">
        <w:rPr>
          <w:rStyle w:val="A1"/>
          <w:rFonts w:ascii="Cera Pro Macmillan" w:hAnsi="Cera Pro Macmillan"/>
        </w:rPr>
        <w:t>hey will explain how your relatives can access predictive testing</w:t>
      </w:r>
      <w:r w:rsidR="00A802B2" w:rsidRPr="006B398D">
        <w:rPr>
          <w:rStyle w:val="A1"/>
          <w:rFonts w:ascii="Cera Pro Macmillan" w:hAnsi="Cera Pro Macmillan"/>
        </w:rPr>
        <w:t xml:space="preserve"> if they wish to</w:t>
      </w:r>
      <w:r w:rsidR="00531D4B" w:rsidRPr="006B398D">
        <w:rPr>
          <w:rStyle w:val="A1"/>
          <w:rFonts w:ascii="Cera Pro Macmillan" w:hAnsi="Cera Pro Macmillan"/>
        </w:rPr>
        <w:t>.</w:t>
      </w:r>
      <w:r w:rsidR="00106152" w:rsidRPr="006B398D">
        <w:rPr>
          <w:rStyle w:val="A1"/>
          <w:rFonts w:ascii="Cera Pro Macmillan" w:hAnsi="Cera Pro Macmillan"/>
        </w:rPr>
        <w:t xml:space="preserve"> This c</w:t>
      </w:r>
      <w:r w:rsidR="00A802B2" w:rsidRPr="006B398D">
        <w:rPr>
          <w:rStyle w:val="A1"/>
          <w:rFonts w:ascii="Cera Pro Macmillan" w:hAnsi="Cera Pro Macmillan"/>
        </w:rPr>
        <w:t xml:space="preserve">ontact can be made with or without your </w:t>
      </w:r>
      <w:r w:rsidR="00411429" w:rsidRPr="006B398D">
        <w:rPr>
          <w:rStyle w:val="A1"/>
          <w:rFonts w:ascii="Cera Pro Macmillan" w:hAnsi="Cera Pro Macmillan"/>
        </w:rPr>
        <w:t>involvement</w:t>
      </w:r>
      <w:r w:rsidR="00106152" w:rsidRPr="006B398D">
        <w:rPr>
          <w:rStyle w:val="A1"/>
          <w:rFonts w:ascii="Cera Pro Macmillan" w:hAnsi="Cera Pro Macmillan"/>
        </w:rPr>
        <w:t>.</w:t>
      </w:r>
    </w:p>
    <w:p w14:paraId="05DAED75" w14:textId="4ABAF2CA" w:rsidR="00531D4B" w:rsidRPr="006B398D" w:rsidRDefault="00411429" w:rsidP="00531D4B">
      <w:pPr>
        <w:pStyle w:val="Pa1"/>
        <w:spacing w:after="100"/>
        <w:rPr>
          <w:rFonts w:ascii="Cera Pro Macmillan" w:hAnsi="Cera Pro Macmillan"/>
          <w:color w:val="000000"/>
          <w:sz w:val="26"/>
          <w:szCs w:val="26"/>
        </w:rPr>
      </w:pPr>
      <w:r w:rsidRPr="006B398D">
        <w:rPr>
          <w:rFonts w:ascii="Cera Pro Macmillan" w:hAnsi="Cera Pro Macmillan"/>
          <w:color w:val="000000"/>
          <w:sz w:val="26"/>
          <w:szCs w:val="26"/>
        </w:rPr>
        <w:t xml:space="preserve">If you have not heard from the Genetics team with an appointment date within the next 4 weeks, please contact them on </w:t>
      </w:r>
      <w:r w:rsidR="000D44FD" w:rsidRPr="006B398D">
        <w:rPr>
          <w:rFonts w:ascii="Cera Pro Macmillan" w:hAnsi="Cera Pro Macmillan"/>
          <w:color w:val="000000"/>
          <w:sz w:val="26"/>
          <w:szCs w:val="26"/>
        </w:rPr>
        <w:t>[</w:t>
      </w:r>
      <w:r w:rsidRPr="006B398D">
        <w:rPr>
          <w:rFonts w:ascii="Cera Pro Macmillan" w:hAnsi="Cera Pro Macmillan"/>
          <w:color w:val="000000"/>
          <w:sz w:val="26"/>
          <w:szCs w:val="26"/>
        </w:rPr>
        <w:t>*************</w:t>
      </w:r>
      <w:r w:rsidR="000D44FD" w:rsidRPr="006B398D">
        <w:rPr>
          <w:rFonts w:ascii="Cera Pro Macmillan" w:hAnsi="Cera Pro Macmillan"/>
          <w:color w:val="000000"/>
          <w:sz w:val="26"/>
          <w:szCs w:val="26"/>
        </w:rPr>
        <w:t>]</w:t>
      </w:r>
      <w:r w:rsidR="00C94EB1" w:rsidRPr="006B398D">
        <w:rPr>
          <w:rFonts w:ascii="Cera Pro Macmillan" w:hAnsi="Cera Pro Macmillan"/>
          <w:color w:val="000000"/>
          <w:sz w:val="26"/>
          <w:szCs w:val="26"/>
        </w:rPr>
        <w:t xml:space="preserve"> to check the progress of your referral.</w:t>
      </w:r>
    </w:p>
    <w:p w14:paraId="4E7FD04F" w14:textId="77777777" w:rsidR="000C6771" w:rsidRPr="006B398D" w:rsidRDefault="000C6771" w:rsidP="00531D4B">
      <w:pPr>
        <w:pStyle w:val="Pa4"/>
        <w:rPr>
          <w:rStyle w:val="A1"/>
          <w:rFonts w:ascii="Cera Pro Macmillan" w:hAnsi="Cera Pro Macmillan"/>
        </w:rPr>
      </w:pPr>
    </w:p>
    <w:p w14:paraId="4BF4C8CD" w14:textId="64A0C376" w:rsidR="00406E25" w:rsidRPr="006B398D" w:rsidRDefault="00406E25" w:rsidP="00531D4B">
      <w:pPr>
        <w:pStyle w:val="Pa4"/>
        <w:rPr>
          <w:rStyle w:val="A1"/>
          <w:rFonts w:ascii="Cera Pro Macmillan" w:hAnsi="Cera Pro Macmillan"/>
        </w:rPr>
      </w:pPr>
      <w:r w:rsidRPr="006B398D">
        <w:rPr>
          <w:rStyle w:val="A1"/>
          <w:rFonts w:ascii="Cera Pro Macmillan" w:hAnsi="Cera Pro Macmillan"/>
        </w:rPr>
        <w:t>You may like to look at</w:t>
      </w:r>
      <w:r w:rsidR="00A55724" w:rsidRPr="006B398D">
        <w:rPr>
          <w:rStyle w:val="A1"/>
          <w:rFonts w:ascii="Cera Pro Macmillan" w:hAnsi="Cera Pro Macmillan"/>
        </w:rPr>
        <w:t xml:space="preserve">: </w:t>
      </w:r>
      <w:r w:rsidR="00E01952" w:rsidRPr="006B398D">
        <w:rPr>
          <w:rStyle w:val="A1"/>
          <w:rFonts w:ascii="Cera Pro Macmillan" w:hAnsi="Cera Pro Macmillan"/>
        </w:rPr>
        <w:t>[local patient information leaflet/</w:t>
      </w:r>
      <w:r w:rsidR="000D44FD" w:rsidRPr="006B398D">
        <w:rPr>
          <w:rStyle w:val="A1"/>
          <w:rFonts w:ascii="Cera Pro Macmillan" w:hAnsi="Cera Pro Macmillan"/>
        </w:rPr>
        <w:t xml:space="preserve">preferred </w:t>
      </w:r>
      <w:r w:rsidR="00E01952" w:rsidRPr="006B398D">
        <w:rPr>
          <w:rStyle w:val="A1"/>
          <w:rFonts w:ascii="Cera Pro Macmillan" w:hAnsi="Cera Pro Macmillan"/>
        </w:rPr>
        <w:t xml:space="preserve">support </w:t>
      </w:r>
      <w:r w:rsidR="002E0A2C" w:rsidRPr="006B398D">
        <w:rPr>
          <w:rStyle w:val="A1"/>
          <w:rFonts w:ascii="Cera Pro Macmillan" w:hAnsi="Cera Pro Macmillan"/>
        </w:rPr>
        <w:t>website</w:t>
      </w:r>
      <w:r w:rsidR="00E01952" w:rsidRPr="006B398D">
        <w:rPr>
          <w:rStyle w:val="A1"/>
          <w:rFonts w:ascii="Cera Pro Macmillan" w:hAnsi="Cera Pro Macmillan"/>
        </w:rPr>
        <w:t>]</w:t>
      </w:r>
    </w:p>
    <w:p w14:paraId="04973F0F" w14:textId="77777777" w:rsidR="00406E25" w:rsidRPr="006B398D" w:rsidRDefault="00406E25" w:rsidP="00531D4B">
      <w:pPr>
        <w:pStyle w:val="Pa4"/>
        <w:rPr>
          <w:rStyle w:val="A1"/>
          <w:rFonts w:ascii="Cera Pro Macmillan" w:hAnsi="Cera Pro Macmillan"/>
        </w:rPr>
      </w:pPr>
    </w:p>
    <w:p w14:paraId="0819E700" w14:textId="70BE9452" w:rsidR="00C94EB1" w:rsidRDefault="00531D4B" w:rsidP="006B398D">
      <w:pPr>
        <w:pStyle w:val="Pa4"/>
        <w:rPr>
          <w:rStyle w:val="A1"/>
          <w:rFonts w:ascii="Cera Pro Macmillan" w:hAnsi="Cera Pro Macmillan"/>
        </w:rPr>
      </w:pPr>
      <w:r w:rsidRPr="006B398D">
        <w:rPr>
          <w:rStyle w:val="A1"/>
          <w:rFonts w:ascii="Cera Pro Macmillan" w:hAnsi="Cera Pro Macmillan"/>
        </w:rPr>
        <w:t>If you have any further questions</w:t>
      </w:r>
      <w:r w:rsidR="006B398D">
        <w:rPr>
          <w:rStyle w:val="A1"/>
          <w:rFonts w:ascii="Cera Pro Macmillan" w:hAnsi="Cera Pro Macmillan"/>
        </w:rPr>
        <w:t>,</w:t>
      </w:r>
      <w:r w:rsidR="00C94EB1" w:rsidRPr="006B398D">
        <w:rPr>
          <w:rStyle w:val="A1"/>
          <w:rFonts w:ascii="Cera Pro Macmillan" w:hAnsi="Cera Pro Macmillan"/>
        </w:rPr>
        <w:t xml:space="preserve"> </w:t>
      </w:r>
      <w:r w:rsidRPr="006B398D">
        <w:rPr>
          <w:rStyle w:val="A1"/>
          <w:rFonts w:ascii="Cera Pro Macmillan" w:hAnsi="Cera Pro Macmillan"/>
        </w:rPr>
        <w:t xml:space="preserve">please contact your cancer team. </w:t>
      </w:r>
    </w:p>
    <w:p w14:paraId="0148346A" w14:textId="77777777" w:rsidR="00D43F2B" w:rsidRPr="00D43F2B" w:rsidRDefault="00D43F2B" w:rsidP="00D43F2B">
      <w:pPr>
        <w:pStyle w:val="Default"/>
      </w:pPr>
    </w:p>
    <w:p w14:paraId="6E84D9A4" w14:textId="0675D023" w:rsidR="00531D4B" w:rsidRPr="006B398D" w:rsidRDefault="000D44FD" w:rsidP="000D44FD">
      <w:pPr>
        <w:pStyle w:val="Pa0"/>
        <w:jc w:val="center"/>
        <w:rPr>
          <w:rFonts w:ascii="Cera Pro Macmillan" w:hAnsi="Cera Pro Macmillan"/>
          <w:color w:val="000000"/>
          <w:sz w:val="20"/>
          <w:szCs w:val="20"/>
        </w:rPr>
      </w:pPr>
      <w:r w:rsidRPr="006B398D">
        <w:rPr>
          <w:rStyle w:val="A4"/>
          <w:rFonts w:ascii="Cera Pro Macmillan" w:hAnsi="Cera Pro Macmillan"/>
        </w:rPr>
        <w:t>D</w:t>
      </w:r>
      <w:r w:rsidR="00531D4B" w:rsidRPr="006B398D">
        <w:rPr>
          <w:rStyle w:val="A4"/>
          <w:rFonts w:ascii="Cera Pro Macmillan" w:hAnsi="Cera Pro Macmillan"/>
        </w:rPr>
        <w:t xml:space="preserve">epartment: </w:t>
      </w:r>
      <w:r w:rsidR="006B398D" w:rsidRPr="006B398D">
        <w:rPr>
          <w:rStyle w:val="A4"/>
          <w:rFonts w:ascii="Cera Pro Macmillan" w:hAnsi="Cera Pro Macmillan"/>
        </w:rPr>
        <w:t>TEMPLATE</w:t>
      </w:r>
    </w:p>
    <w:p w14:paraId="2F44D216" w14:textId="0FF87240" w:rsidR="008F4E4C" w:rsidRPr="006B398D" w:rsidRDefault="00531D4B" w:rsidP="000D44FD">
      <w:pPr>
        <w:pStyle w:val="Pa0"/>
        <w:jc w:val="center"/>
        <w:rPr>
          <w:rFonts w:ascii="Cera Pro Macmillan" w:hAnsi="Cera Pro Macmillan"/>
          <w:color w:val="000000"/>
          <w:sz w:val="20"/>
          <w:szCs w:val="20"/>
        </w:rPr>
      </w:pPr>
      <w:r w:rsidRPr="006B398D">
        <w:rPr>
          <w:rStyle w:val="A4"/>
          <w:rFonts w:ascii="Cera Pro Macmillan" w:hAnsi="Cera Pro Macmillan"/>
        </w:rPr>
        <w:t xml:space="preserve">Review due: </w:t>
      </w:r>
      <w:r w:rsidR="006B398D" w:rsidRPr="006B398D">
        <w:rPr>
          <w:rStyle w:val="A4"/>
          <w:rFonts w:ascii="Cera Pro Macmillan" w:hAnsi="Cera Pro Macmillan"/>
        </w:rPr>
        <w:t>FILL GAP</w:t>
      </w:r>
    </w:p>
    <w:sectPr w:rsidR="008F4E4C" w:rsidRPr="006B398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A0638" w14:textId="77777777" w:rsidR="002D1E8E" w:rsidRDefault="002D1E8E" w:rsidP="00531D4B">
      <w:pPr>
        <w:spacing w:after="0" w:line="240" w:lineRule="auto"/>
      </w:pPr>
      <w:r>
        <w:separator/>
      </w:r>
    </w:p>
  </w:endnote>
  <w:endnote w:type="continuationSeparator" w:id="0">
    <w:p w14:paraId="218151B5" w14:textId="77777777" w:rsidR="002D1E8E" w:rsidRDefault="002D1E8E" w:rsidP="00531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ra Pro Macmillan">
    <w:panose1 w:val="00000500000000000000"/>
    <w:charset w:val="00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50B0" w14:textId="77777777" w:rsidR="00531D4B" w:rsidRDefault="00531D4B" w:rsidP="00531D4B">
    <w:pPr>
      <w:pStyle w:val="Default"/>
      <w:spacing w:line="241" w:lineRule="atLeast"/>
      <w:rPr>
        <w:rStyle w:val="A4"/>
        <w:sz w:val="18"/>
        <w:szCs w:val="18"/>
      </w:rPr>
    </w:pPr>
  </w:p>
  <w:p w14:paraId="4B101E90" w14:textId="77777777" w:rsidR="00531D4B" w:rsidRDefault="00531D4B" w:rsidP="00531D4B">
    <w:pPr>
      <w:pStyle w:val="Default"/>
      <w:spacing w:line="241" w:lineRule="atLeast"/>
      <w:rPr>
        <w:rStyle w:val="A4"/>
        <w:sz w:val="18"/>
        <w:szCs w:val="18"/>
      </w:rPr>
    </w:pPr>
  </w:p>
  <w:p w14:paraId="4CA0A514" w14:textId="39F2DE3C" w:rsidR="00531D4B" w:rsidRPr="00531D4B" w:rsidRDefault="00531D4B" w:rsidP="00531D4B">
    <w:pPr>
      <w:pStyle w:val="Default"/>
      <w:spacing w:line="241" w:lineRule="atLea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A3740" w14:textId="77777777" w:rsidR="002D1E8E" w:rsidRDefault="002D1E8E" w:rsidP="00531D4B">
      <w:pPr>
        <w:spacing w:after="0" w:line="240" w:lineRule="auto"/>
      </w:pPr>
      <w:r>
        <w:separator/>
      </w:r>
    </w:p>
  </w:footnote>
  <w:footnote w:type="continuationSeparator" w:id="0">
    <w:p w14:paraId="4FAC7B0B" w14:textId="77777777" w:rsidR="002D1E8E" w:rsidRDefault="002D1E8E" w:rsidP="00531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818DF" w14:textId="685C26EE" w:rsidR="00531D4B" w:rsidRDefault="006B398D">
    <w:pPr>
      <w:pStyle w:val="Header"/>
    </w:pPr>
    <w:r>
      <w:rPr>
        <w:noProof/>
      </w:rPr>
      <w:t>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4B"/>
    <w:rsid w:val="00063856"/>
    <w:rsid w:val="000B1CD9"/>
    <w:rsid w:val="000C0536"/>
    <w:rsid w:val="000C6771"/>
    <w:rsid w:val="000D44FD"/>
    <w:rsid w:val="000E680C"/>
    <w:rsid w:val="000F5BC3"/>
    <w:rsid w:val="00106152"/>
    <w:rsid w:val="00120745"/>
    <w:rsid w:val="001E4A4A"/>
    <w:rsid w:val="001F7D10"/>
    <w:rsid w:val="00201CF4"/>
    <w:rsid w:val="00203867"/>
    <w:rsid w:val="002D1E8E"/>
    <w:rsid w:val="002E0A2C"/>
    <w:rsid w:val="00386F24"/>
    <w:rsid w:val="003D7E13"/>
    <w:rsid w:val="00406E25"/>
    <w:rsid w:val="00411429"/>
    <w:rsid w:val="004276B2"/>
    <w:rsid w:val="00450F6E"/>
    <w:rsid w:val="00487E21"/>
    <w:rsid w:val="004D06E7"/>
    <w:rsid w:val="00505C3F"/>
    <w:rsid w:val="00531D4B"/>
    <w:rsid w:val="005722FF"/>
    <w:rsid w:val="005726DC"/>
    <w:rsid w:val="005C2362"/>
    <w:rsid w:val="006526E6"/>
    <w:rsid w:val="006B398D"/>
    <w:rsid w:val="006D727C"/>
    <w:rsid w:val="006F5418"/>
    <w:rsid w:val="00735EBE"/>
    <w:rsid w:val="007662D1"/>
    <w:rsid w:val="007772B5"/>
    <w:rsid w:val="00832144"/>
    <w:rsid w:val="0084311C"/>
    <w:rsid w:val="00844393"/>
    <w:rsid w:val="008A0DD7"/>
    <w:rsid w:val="008B0F81"/>
    <w:rsid w:val="008F4E4C"/>
    <w:rsid w:val="00910AA2"/>
    <w:rsid w:val="009954A4"/>
    <w:rsid w:val="00A55724"/>
    <w:rsid w:val="00A7365E"/>
    <w:rsid w:val="00A802B2"/>
    <w:rsid w:val="00B95488"/>
    <w:rsid w:val="00C33293"/>
    <w:rsid w:val="00C94EB1"/>
    <w:rsid w:val="00CB6C5C"/>
    <w:rsid w:val="00D43F2B"/>
    <w:rsid w:val="00DA5CAC"/>
    <w:rsid w:val="00DB12BB"/>
    <w:rsid w:val="00DB1613"/>
    <w:rsid w:val="00DE1375"/>
    <w:rsid w:val="00DF0B42"/>
    <w:rsid w:val="00E01952"/>
    <w:rsid w:val="00E226B0"/>
    <w:rsid w:val="00FC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8F92D"/>
  <w15:chartTrackingRefBased/>
  <w15:docId w15:val="{6FDFDB42-9BDE-4AC7-AA04-DC3000B9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1D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31D4B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531D4B"/>
    <w:rPr>
      <w:b/>
      <w:bCs/>
      <w:color w:val="000000"/>
      <w:sz w:val="42"/>
      <w:szCs w:val="42"/>
    </w:rPr>
  </w:style>
  <w:style w:type="paragraph" w:customStyle="1" w:styleId="Pa1">
    <w:name w:val="Pa1"/>
    <w:basedOn w:val="Default"/>
    <w:next w:val="Default"/>
    <w:uiPriority w:val="99"/>
    <w:rsid w:val="00531D4B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531D4B"/>
    <w:rPr>
      <w:color w:val="000000"/>
      <w:sz w:val="26"/>
      <w:szCs w:val="26"/>
    </w:rPr>
  </w:style>
  <w:style w:type="paragraph" w:customStyle="1" w:styleId="Pa2">
    <w:name w:val="Pa2"/>
    <w:basedOn w:val="Default"/>
    <w:next w:val="Default"/>
    <w:uiPriority w:val="99"/>
    <w:rsid w:val="00531D4B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531D4B"/>
    <w:rPr>
      <w:b/>
      <w:bCs/>
      <w:color w:val="000000"/>
      <w:sz w:val="32"/>
      <w:szCs w:val="32"/>
    </w:rPr>
  </w:style>
  <w:style w:type="paragraph" w:customStyle="1" w:styleId="Pa4">
    <w:name w:val="Pa4"/>
    <w:basedOn w:val="Default"/>
    <w:next w:val="Default"/>
    <w:uiPriority w:val="99"/>
    <w:rsid w:val="00531D4B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531D4B"/>
    <w:rPr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D4B"/>
  </w:style>
  <w:style w:type="paragraph" w:styleId="Footer">
    <w:name w:val="footer"/>
    <w:basedOn w:val="Normal"/>
    <w:link w:val="FooterChar"/>
    <w:uiPriority w:val="99"/>
    <w:unhideWhenUsed/>
    <w:rsid w:val="00531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D4B"/>
  </w:style>
  <w:style w:type="character" w:styleId="Hyperlink">
    <w:name w:val="Hyperlink"/>
    <w:basedOn w:val="DefaultParagraphFont"/>
    <w:uiPriority w:val="99"/>
    <w:unhideWhenUsed/>
    <w:rsid w:val="00531D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792647-c68f-4cd1-bedd-22dd1d4fdd78" xsi:nil="true"/>
    <lcf76f155ced4ddcb4097134ff3c332f xmlns="6499b317-ac18-4882-b85e-53b3668d5bc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FFF6F4FC6534489567D07A1F57AA9D" ma:contentTypeVersion="9" ma:contentTypeDescription="Create a new document." ma:contentTypeScope="" ma:versionID="5af36c5c245bf65db8da67d1d4a47844">
  <xsd:schema xmlns:xsd="http://www.w3.org/2001/XMLSchema" xmlns:xs="http://www.w3.org/2001/XMLSchema" xmlns:p="http://schemas.microsoft.com/office/2006/metadata/properties" xmlns:ns2="6499b317-ac18-4882-b85e-53b3668d5bc5" xmlns:ns3="21792647-c68f-4cd1-bedd-22dd1d4fdd78" targetNamespace="http://schemas.microsoft.com/office/2006/metadata/properties" ma:root="true" ma:fieldsID="d5da1e8e65771c19638770eb0d0d747f" ns2:_="" ns3:_="">
    <xsd:import namespace="6499b317-ac18-4882-b85e-53b3668d5bc5"/>
    <xsd:import namespace="21792647-c68f-4cd1-bedd-22dd1d4fd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9b317-ac18-4882-b85e-53b3668d5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b1d1672-0447-4fbf-9b9c-c81437330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92647-c68f-4cd1-bedd-22dd1d4fdd7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38db402-c288-4fff-9971-afeea172a646}" ma:internalName="TaxCatchAll" ma:showField="CatchAllData" ma:web="21792647-c68f-4cd1-bedd-22dd1d4fd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E1CE38-2B0E-4BF9-B5A0-074EF237C0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F2FA4-C759-4EFA-8563-0DCB9789BC6F}">
  <ds:schemaRefs>
    <ds:schemaRef ds:uri="http://schemas.microsoft.com/office/2006/metadata/properties"/>
    <ds:schemaRef ds:uri="http://schemas.microsoft.com/office/infopath/2007/PartnerControls"/>
    <ds:schemaRef ds:uri="21792647-c68f-4cd1-bedd-22dd1d4fdd78"/>
    <ds:schemaRef ds:uri="6499b317-ac18-4882-b85e-53b3668d5bc5"/>
  </ds:schemaRefs>
</ds:datastoreItem>
</file>

<file path=customXml/itemProps3.xml><?xml version="1.0" encoding="utf-8"?>
<ds:datastoreItem xmlns:ds="http://schemas.openxmlformats.org/officeDocument/2006/customXml" ds:itemID="{C07DFD74-AA23-49EA-841A-68504E7B9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9b317-ac18-4882-b85e-53b3668d5bc5"/>
    <ds:schemaRef ds:uri="21792647-c68f-4cd1-bedd-22dd1d4fd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JOHNSTONE-BURT, Antigone (GLOUCESTERSHIRE HOSPITALS NHS FOUNDATION TRUST)</dc:creator>
  <cp:keywords/>
  <dc:description/>
  <cp:lastModifiedBy>Antigone Johnstone-Burt</cp:lastModifiedBy>
  <cp:revision>38</cp:revision>
  <dcterms:created xsi:type="dcterms:W3CDTF">2023-03-31T14:56:00Z</dcterms:created>
  <dcterms:modified xsi:type="dcterms:W3CDTF">2023-10-11T13:18:00Z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0x010100B5FFF6F4FC6534489567D07A1F57AA9D</vt:lpwstr>
  </property>
  <property fmtid="{D5CDD505-2E9C-101B-9397-08002B2CF9AE}" pid="3" name="MediaServiceImageTags">
    <vt:lpwstr/>
  </property>
</Properties>
</file>